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550BF6" w:rsidRDefault="00C44890" w:rsidP="004F58CB">
      <w:pPr>
        <w:spacing w:before="1200" w:after="2400"/>
        <w:jc w:val="center"/>
        <w:rPr>
          <w:b/>
          <w:sz w:val="36"/>
          <w:szCs w:val="36"/>
          <w:lang w:val="en-GB"/>
        </w:rPr>
      </w:pPr>
      <w:r w:rsidRPr="00550BF6">
        <w:rPr>
          <w:b/>
          <w:sz w:val="36"/>
          <w:szCs w:val="36"/>
          <w:lang w:val="en-GB"/>
        </w:rPr>
        <w:t>REQUEST FOR PROPOSAL</w:t>
      </w:r>
      <w:r w:rsidRPr="00550BF6">
        <w:rPr>
          <w:b/>
          <w:sz w:val="36"/>
          <w:szCs w:val="36"/>
          <w:lang w:val="en-GB"/>
        </w:rPr>
        <w:br/>
        <w:t xml:space="preserve">SPECIFICATION OF </w:t>
      </w:r>
      <w:r w:rsidR="007D7043" w:rsidRPr="00550BF6">
        <w:rPr>
          <w:b/>
          <w:sz w:val="36"/>
          <w:szCs w:val="36"/>
          <w:lang w:val="en-GB"/>
        </w:rPr>
        <w:t>WORKS</w:t>
      </w:r>
    </w:p>
    <w:p w14:paraId="002A6A00" w14:textId="144367A7" w:rsidR="004E36AD" w:rsidRPr="00550BF6" w:rsidRDefault="004E36AD" w:rsidP="00D47CCE">
      <w:pPr>
        <w:tabs>
          <w:tab w:val="left" w:pos="2835"/>
        </w:tabs>
        <w:spacing w:before="240" w:after="240"/>
        <w:ind w:left="2835" w:hanging="2835"/>
        <w:jc w:val="center"/>
        <w:rPr>
          <w:lang w:val="en-GB" w:eastAsia="ko-KR"/>
        </w:rPr>
      </w:pPr>
      <w:r w:rsidRPr="00550BF6">
        <w:rPr>
          <w:b/>
          <w:lang w:val="en-GB"/>
        </w:rPr>
        <w:t>Procurement No:</w:t>
      </w:r>
      <w:r w:rsidRPr="00550BF6">
        <w:rPr>
          <w:lang w:val="en-GB"/>
        </w:rPr>
        <w:tab/>
      </w:r>
      <w:r w:rsidR="00A0068D">
        <w:rPr>
          <w:rStyle w:val="Strong"/>
          <w:lang w:val="en-GB"/>
        </w:rPr>
        <w:t>27-W003-26</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550BF6" w:rsidRDefault="00C44890" w:rsidP="00C44890">
      <w:pPr>
        <w:pStyle w:val="Heading2"/>
        <w:rPr>
          <w:rFonts w:ascii="Times New Roman" w:hAnsi="Times New Roman"/>
        </w:rPr>
      </w:pPr>
      <w:bookmarkStart w:id="0" w:name="_Toc419729571"/>
      <w:bookmarkStart w:id="1" w:name="_Toc11156577"/>
      <w:r w:rsidRPr="00550BF6">
        <w:rPr>
          <w:rFonts w:ascii="Times New Roman" w:hAnsi="Times New Roman"/>
        </w:rPr>
        <w:lastRenderedPageBreak/>
        <w:t>Specification</w:t>
      </w:r>
      <w:bookmarkEnd w:id="0"/>
    </w:p>
    <w:p w14:paraId="3E6BBCE8" w14:textId="4D333F31" w:rsidR="00C44890" w:rsidRPr="00550BF6" w:rsidRDefault="00C44890" w:rsidP="00C44890">
      <w:pPr>
        <w:pStyle w:val="Heading3"/>
        <w:rPr>
          <w:rFonts w:ascii="Times New Roman" w:hAnsi="Times New Roman"/>
          <w:lang w:val="en-GB"/>
        </w:rPr>
      </w:pPr>
      <w:bookmarkStart w:id="2" w:name="_Toc293504682"/>
      <w:bookmarkStart w:id="3" w:name="_Toc419729572"/>
      <w:bookmarkStart w:id="4" w:name="_Toc292659306"/>
      <w:r w:rsidRPr="00550BF6">
        <w:rPr>
          <w:rFonts w:ascii="Times New Roman" w:hAnsi="Times New Roman"/>
          <w:lang w:val="en-GB"/>
        </w:rPr>
        <w:t>Background</w:t>
      </w:r>
      <w:bookmarkEnd w:id="2"/>
      <w:bookmarkEnd w:id="3"/>
    </w:p>
    <w:p w14:paraId="5E38F655" w14:textId="78BAD18D" w:rsidR="00515ADB" w:rsidRPr="00550BF6" w:rsidRDefault="00515ADB" w:rsidP="00606CE0">
      <w:pPr>
        <w:jc w:val="both"/>
        <w:rPr>
          <w:rFonts w:eastAsia="Lato"/>
          <w:color w:val="000000"/>
          <w:shd w:val="clear" w:color="auto" w:fill="FFFFFF"/>
          <w:lang w:val="en-KI"/>
        </w:rPr>
      </w:pPr>
      <w:r w:rsidRPr="00550BF6">
        <w:rPr>
          <w:rFonts w:eastAsia="Lato"/>
          <w:color w:val="000000"/>
          <w:shd w:val="clear" w:color="auto" w:fill="FFFFFF"/>
          <w:lang w:val="en-KI"/>
        </w:rPr>
        <w:t>The Kiribati School and Centre for Children with Special Needs (KSCSSN) provides essential educational and support services to children with disabilities across Kiribati. As the only specialised institution of its kind in the country, KSCSSN plays a critical role in ensuring access to quality, inclusive education for students with varying physical, cognitive, and learning needs. However, the existing facilities are aging, lack adequate space, and do not meet contemporary standards for safety, accessibility, and resilience—especially in the face of climate-related risks and structural vulnerabilities.</w:t>
      </w:r>
    </w:p>
    <w:p w14:paraId="53485A6B" w14:textId="62211727" w:rsidR="00515ADB" w:rsidRPr="00550BF6" w:rsidRDefault="00515ADB" w:rsidP="00606CE0">
      <w:pPr>
        <w:jc w:val="both"/>
        <w:rPr>
          <w:rFonts w:eastAsia="Lato"/>
          <w:color w:val="000000"/>
          <w:shd w:val="clear" w:color="auto" w:fill="FFFFFF"/>
          <w:lang w:val="en-KI"/>
        </w:rPr>
      </w:pPr>
      <w:r w:rsidRPr="00550BF6">
        <w:rPr>
          <w:rFonts w:eastAsia="Lato"/>
          <w:color w:val="000000"/>
          <w:shd w:val="clear" w:color="auto" w:fill="FFFFFF"/>
          <w:lang w:val="en-KI"/>
        </w:rPr>
        <w:t>Recognising the need for improved infrastructure to better serve the special needs community, the Government of Kiribati, through the Ministry of Infrastructure and Sustainable Energy (MISE), has partnered with the Australian Government’s Department of Foreign Affairs and Trade (DFAT) to undertake a major facility upgrade at KSCSSN. This project, funded by DFAT and implemented in collaboration with MISE, aims to strengthen the physical learning environment by constructing new buildings and an open outdoor area designed specifically for children with special needs.</w:t>
      </w:r>
    </w:p>
    <w:p w14:paraId="24A7EEAB" w14:textId="040A2266" w:rsidR="00C44890" w:rsidRPr="00550BF6" w:rsidRDefault="00515ADB" w:rsidP="00606CE0">
      <w:pPr>
        <w:jc w:val="both"/>
        <w:rPr>
          <w:rFonts w:eastAsia="Lato"/>
          <w:color w:val="000000"/>
          <w:shd w:val="clear" w:color="auto" w:fill="FFFFFF"/>
          <w:lang w:val="en-KI"/>
        </w:rPr>
      </w:pPr>
      <w:r w:rsidRPr="00550BF6">
        <w:rPr>
          <w:rFonts w:eastAsia="Lato"/>
          <w:color w:val="000000"/>
          <w:shd w:val="clear" w:color="auto" w:fill="FFFFFF"/>
          <w:lang w:val="en-KI"/>
        </w:rPr>
        <w:t>The primary objective of the KSCSSN facility upgrade is to provide safe, resilient, and accessible spaces that support inclusive education and wellbeing. The planned construction will replace or supplement inadequate structures with purpose-built classrooms, therapy areas, and secure outdoor spaces that promote safety, comfort, and developmental opportunities for students. By enhancing the infrastructure, the project will contribute to improved educational outcomes and foster an environment where children with special needs can thrive with dignity and protection.</w:t>
      </w:r>
    </w:p>
    <w:p w14:paraId="000280F4" w14:textId="1A2FB770" w:rsidR="00C44890" w:rsidRPr="00550BF6" w:rsidRDefault="002A4740" w:rsidP="00C44890">
      <w:pPr>
        <w:pStyle w:val="Heading3"/>
        <w:rPr>
          <w:rFonts w:ascii="Times New Roman" w:hAnsi="Times New Roman"/>
          <w:lang w:val="en-GB"/>
        </w:rPr>
      </w:pPr>
      <w:bookmarkStart w:id="5" w:name="_Toc312171709"/>
      <w:r w:rsidRPr="00550BF6">
        <w:rPr>
          <w:rFonts w:ascii="Times New Roman" w:hAnsi="Times New Roman"/>
          <w:lang w:val="en-GB"/>
        </w:rPr>
        <w:t>Requirements</w:t>
      </w:r>
    </w:p>
    <w:p w14:paraId="428FCB5D" w14:textId="1A8C8562" w:rsidR="000F6BC9" w:rsidRPr="000F6BC9" w:rsidRDefault="007D1E31" w:rsidP="000F6BC9">
      <w:pPr>
        <w:rPr>
          <w:lang w:val="en-GB"/>
        </w:rPr>
      </w:pPr>
      <w:r w:rsidRPr="00550BF6">
        <w:rPr>
          <w:lang w:val="en-GB"/>
        </w:rPr>
        <w:t xml:space="preserve">As outlined in </w:t>
      </w:r>
      <w:r w:rsidR="007037D1" w:rsidRPr="00550BF6">
        <w:rPr>
          <w:lang w:val="en-GB"/>
        </w:rPr>
        <w:t>Instructions on how to submit a proposal tender.</w:t>
      </w:r>
      <w:r w:rsidR="00CC557F">
        <w:rPr>
          <w:lang w:val="en-GB"/>
        </w:rPr>
        <w:t xml:space="preserve"> For ease of reference, the list of requirements must include:</w:t>
      </w:r>
    </w:p>
    <w:p w14:paraId="205A19FF" w14:textId="791ED4A8" w:rsidR="00A6094F" w:rsidRDefault="00A6094F" w:rsidP="00CC557F">
      <w:pPr>
        <w:pStyle w:val="ListParagraph"/>
        <w:numPr>
          <w:ilvl w:val="0"/>
          <w:numId w:val="16"/>
        </w:numPr>
        <w:ind w:leftChars="0"/>
        <w:rPr>
          <w:rFonts w:ascii="Times New Roman" w:hAnsi="Times New Roman"/>
          <w:sz w:val="24"/>
          <w:szCs w:val="28"/>
          <w:lang w:val="en-GB"/>
        </w:rPr>
      </w:pPr>
      <w:r>
        <w:rPr>
          <w:rFonts w:ascii="Times New Roman" w:hAnsi="Times New Roman"/>
          <w:sz w:val="24"/>
          <w:szCs w:val="28"/>
          <w:lang w:val="en-GB"/>
        </w:rPr>
        <w:t>Cover Letter</w:t>
      </w:r>
    </w:p>
    <w:p w14:paraId="70D08EC6" w14:textId="5272FCD3" w:rsidR="00CC557F" w:rsidRPr="00882772" w:rsidRDefault="00CC557F" w:rsidP="00CC557F">
      <w:pPr>
        <w:pStyle w:val="ListParagraph"/>
        <w:numPr>
          <w:ilvl w:val="0"/>
          <w:numId w:val="16"/>
        </w:numPr>
        <w:ind w:leftChars="0"/>
        <w:rPr>
          <w:rFonts w:ascii="Times New Roman" w:hAnsi="Times New Roman"/>
          <w:sz w:val="24"/>
          <w:szCs w:val="28"/>
          <w:lang w:val="en-GB"/>
        </w:rPr>
      </w:pPr>
      <w:r w:rsidRPr="00882772">
        <w:rPr>
          <w:rFonts w:ascii="Times New Roman" w:hAnsi="Times New Roman"/>
          <w:sz w:val="24"/>
          <w:szCs w:val="28"/>
          <w:lang w:val="en-GB"/>
        </w:rPr>
        <w:t xml:space="preserve">Recently certified copy of </w:t>
      </w:r>
      <w:r w:rsidR="00882772" w:rsidRPr="00882772">
        <w:rPr>
          <w:rFonts w:ascii="Times New Roman" w:hAnsi="Times New Roman"/>
          <w:sz w:val="24"/>
          <w:szCs w:val="28"/>
          <w:lang w:val="en-GB"/>
        </w:rPr>
        <w:t>Business Registration</w:t>
      </w:r>
    </w:p>
    <w:p w14:paraId="189AEA58" w14:textId="391E48AC" w:rsidR="00882772" w:rsidRPr="00882772" w:rsidRDefault="00882772" w:rsidP="00CC557F">
      <w:pPr>
        <w:pStyle w:val="ListParagraph"/>
        <w:numPr>
          <w:ilvl w:val="0"/>
          <w:numId w:val="16"/>
        </w:numPr>
        <w:ind w:leftChars="0"/>
        <w:rPr>
          <w:rFonts w:ascii="Times New Roman" w:hAnsi="Times New Roman"/>
          <w:sz w:val="24"/>
          <w:szCs w:val="28"/>
          <w:lang w:val="en-GB"/>
        </w:rPr>
      </w:pPr>
      <w:r w:rsidRPr="00882772">
        <w:rPr>
          <w:rFonts w:ascii="Times New Roman" w:hAnsi="Times New Roman"/>
          <w:sz w:val="24"/>
          <w:szCs w:val="28"/>
          <w:lang w:val="en-GB"/>
        </w:rPr>
        <w:t>Valid Operational License from Island Council</w:t>
      </w:r>
    </w:p>
    <w:p w14:paraId="641F52F7" w14:textId="72EAA952" w:rsidR="000F6BC9" w:rsidRPr="000F6BC9" w:rsidRDefault="00882772" w:rsidP="000F6BC9">
      <w:pPr>
        <w:pStyle w:val="ListParagraph"/>
        <w:numPr>
          <w:ilvl w:val="0"/>
          <w:numId w:val="16"/>
        </w:numPr>
        <w:ind w:leftChars="0"/>
        <w:rPr>
          <w:rFonts w:ascii="Times New Roman" w:hAnsi="Times New Roman"/>
          <w:sz w:val="24"/>
          <w:szCs w:val="28"/>
          <w:lang w:val="en-GB"/>
        </w:rPr>
      </w:pPr>
      <w:r w:rsidRPr="00882772">
        <w:rPr>
          <w:rFonts w:ascii="Times New Roman" w:hAnsi="Times New Roman"/>
          <w:sz w:val="24"/>
          <w:szCs w:val="28"/>
          <w:lang w:val="en-GB"/>
        </w:rPr>
        <w:t>Signed Compliance Form</w:t>
      </w:r>
    </w:p>
    <w:p w14:paraId="607BB3DD" w14:textId="365C4209" w:rsidR="00882772" w:rsidRDefault="002B4E03" w:rsidP="00CC557F">
      <w:pPr>
        <w:pStyle w:val="ListParagraph"/>
        <w:numPr>
          <w:ilvl w:val="0"/>
          <w:numId w:val="16"/>
        </w:numPr>
        <w:ind w:leftChars="0"/>
        <w:rPr>
          <w:rFonts w:ascii="Times New Roman" w:hAnsi="Times New Roman"/>
          <w:sz w:val="24"/>
          <w:szCs w:val="28"/>
          <w:lang w:val="en-GB"/>
        </w:rPr>
      </w:pPr>
      <w:r w:rsidRPr="00905ACF">
        <w:rPr>
          <w:rFonts w:ascii="Times New Roman" w:hAnsi="Times New Roman"/>
          <w:sz w:val="24"/>
          <w:szCs w:val="28"/>
          <w:lang w:val="en-GB"/>
        </w:rPr>
        <w:t xml:space="preserve">Recent Tax Clearance Letter from Tax Office indicating no </w:t>
      </w:r>
      <w:r w:rsidR="00905ACF" w:rsidRPr="00905ACF">
        <w:rPr>
          <w:rFonts w:ascii="Times New Roman" w:hAnsi="Times New Roman"/>
          <w:sz w:val="24"/>
          <w:szCs w:val="28"/>
          <w:lang w:val="en-GB"/>
        </w:rPr>
        <w:t>tax outstandings OR instalment plans if there are tax outstandings.</w:t>
      </w:r>
      <w:r w:rsidR="00484F77">
        <w:rPr>
          <w:rFonts w:ascii="Times New Roman" w:hAnsi="Times New Roman"/>
          <w:sz w:val="24"/>
          <w:szCs w:val="28"/>
          <w:lang w:val="en-GB"/>
        </w:rPr>
        <w:t xml:space="preserve"> </w:t>
      </w:r>
    </w:p>
    <w:p w14:paraId="6ACEF370" w14:textId="4ABF4E9F" w:rsidR="00484F77" w:rsidRDefault="008A75E6" w:rsidP="00CC557F">
      <w:pPr>
        <w:pStyle w:val="ListParagraph"/>
        <w:numPr>
          <w:ilvl w:val="0"/>
          <w:numId w:val="16"/>
        </w:numPr>
        <w:ind w:leftChars="0"/>
        <w:rPr>
          <w:rFonts w:ascii="Times New Roman" w:hAnsi="Times New Roman"/>
          <w:sz w:val="24"/>
          <w:szCs w:val="28"/>
          <w:lang w:val="en-GB"/>
        </w:rPr>
      </w:pPr>
      <w:r>
        <w:rPr>
          <w:rFonts w:ascii="Times New Roman" w:hAnsi="Times New Roman"/>
          <w:sz w:val="24"/>
          <w:szCs w:val="28"/>
          <w:lang w:val="en-GB"/>
        </w:rPr>
        <w:t xml:space="preserve">Technical Components </w:t>
      </w:r>
    </w:p>
    <w:p w14:paraId="776A0111" w14:textId="1E558BF6" w:rsidR="008A75E6" w:rsidRPr="00905ACF" w:rsidRDefault="008A75E6" w:rsidP="00CC557F">
      <w:pPr>
        <w:pStyle w:val="ListParagraph"/>
        <w:numPr>
          <w:ilvl w:val="0"/>
          <w:numId w:val="16"/>
        </w:numPr>
        <w:ind w:leftChars="0"/>
        <w:rPr>
          <w:rFonts w:ascii="Times New Roman" w:hAnsi="Times New Roman"/>
          <w:sz w:val="24"/>
          <w:szCs w:val="28"/>
          <w:lang w:val="en-GB"/>
        </w:rPr>
      </w:pPr>
      <w:r>
        <w:rPr>
          <w:rFonts w:ascii="Times New Roman" w:hAnsi="Times New Roman"/>
          <w:sz w:val="24"/>
          <w:szCs w:val="28"/>
          <w:lang w:val="en-GB"/>
        </w:rPr>
        <w:t>Financial Components</w:t>
      </w:r>
    </w:p>
    <w:p w14:paraId="65A62D34" w14:textId="4B8B85B1" w:rsidR="00C44890" w:rsidRPr="00550BF6" w:rsidRDefault="00272E3F" w:rsidP="00C44890">
      <w:pPr>
        <w:pStyle w:val="Heading3"/>
        <w:rPr>
          <w:rFonts w:ascii="Times New Roman" w:hAnsi="Times New Roman"/>
          <w:lang w:val="en-GB"/>
        </w:rPr>
      </w:pPr>
      <w:bookmarkStart w:id="6" w:name="_Toc419729577"/>
      <w:r w:rsidRPr="00550BF6">
        <w:rPr>
          <w:rFonts w:ascii="Times New Roman" w:hAnsi="Times New Roman"/>
          <w:lang w:val="en-GB"/>
        </w:rPr>
        <w:t>Related</w:t>
      </w:r>
      <w:r w:rsidR="00C44890" w:rsidRPr="00550BF6">
        <w:rPr>
          <w:rFonts w:ascii="Times New Roman" w:hAnsi="Times New Roman"/>
          <w:lang w:val="en-GB"/>
        </w:rPr>
        <w:t xml:space="preserve"> services</w:t>
      </w:r>
      <w:bookmarkEnd w:id="6"/>
    </w:p>
    <w:p w14:paraId="3321152F" w14:textId="67AA3694" w:rsidR="00C44890" w:rsidRPr="00550BF6" w:rsidRDefault="009A002E" w:rsidP="00C44890">
      <w:pPr>
        <w:rPr>
          <w:lang w:val="en-GB"/>
        </w:rPr>
      </w:pPr>
      <w:r w:rsidRPr="00550BF6">
        <w:rPr>
          <w:lang w:val="en-GB"/>
        </w:rPr>
        <w:t xml:space="preserve">Supply of building materials for </w:t>
      </w:r>
      <w:r w:rsidR="00A767E1" w:rsidRPr="00550BF6">
        <w:rPr>
          <w:lang w:val="en-GB"/>
        </w:rPr>
        <w:t>new facility and open shade area.</w:t>
      </w:r>
    </w:p>
    <w:p w14:paraId="080CFC10" w14:textId="3211304A" w:rsidR="00A767E1" w:rsidRPr="00550BF6" w:rsidRDefault="00A767E1" w:rsidP="00C44890">
      <w:pPr>
        <w:rPr>
          <w:lang w:val="en-GB"/>
        </w:rPr>
      </w:pPr>
      <w:r w:rsidRPr="00550BF6">
        <w:rPr>
          <w:lang w:val="en-GB"/>
        </w:rPr>
        <w:t>Demolition of existing double storey building (to be upgraded)</w:t>
      </w:r>
      <w:r w:rsidR="00DD7618" w:rsidRPr="00550BF6">
        <w:rPr>
          <w:lang w:val="en-GB"/>
        </w:rPr>
        <w:t xml:space="preserve"> – </w:t>
      </w:r>
      <w:r w:rsidR="00DD7618" w:rsidRPr="00550BF6">
        <w:rPr>
          <w:b/>
          <w:bCs/>
          <w:lang w:val="en-GB"/>
        </w:rPr>
        <w:t>Annex A</w:t>
      </w:r>
      <w:r w:rsidR="00DD7618" w:rsidRPr="00550BF6">
        <w:rPr>
          <w:lang w:val="en-GB"/>
        </w:rPr>
        <w:t xml:space="preserve"> – design and specification</w:t>
      </w:r>
    </w:p>
    <w:p w14:paraId="3FE8BC20" w14:textId="21C7CAE9" w:rsidR="00A767E1" w:rsidRPr="00550BF6" w:rsidRDefault="00A767E1" w:rsidP="00C44890">
      <w:pPr>
        <w:rPr>
          <w:lang w:val="en-GB"/>
        </w:rPr>
      </w:pPr>
      <w:r w:rsidRPr="00550BF6">
        <w:rPr>
          <w:lang w:val="en-GB"/>
        </w:rPr>
        <w:lastRenderedPageBreak/>
        <w:t>Co</w:t>
      </w:r>
      <w:r w:rsidR="00A87D66" w:rsidRPr="00550BF6">
        <w:rPr>
          <w:lang w:val="en-GB"/>
        </w:rPr>
        <w:t xml:space="preserve">nstruction of a new single storey as detailed in </w:t>
      </w:r>
      <w:r w:rsidR="00A87D66" w:rsidRPr="00550BF6">
        <w:rPr>
          <w:b/>
          <w:bCs/>
          <w:lang w:val="en-GB"/>
        </w:rPr>
        <w:t>Annex A</w:t>
      </w:r>
      <w:r w:rsidR="00A87D66" w:rsidRPr="00550BF6">
        <w:rPr>
          <w:lang w:val="en-GB"/>
        </w:rPr>
        <w:t xml:space="preserve"> </w:t>
      </w:r>
      <w:r w:rsidR="00DD7618" w:rsidRPr="00550BF6">
        <w:rPr>
          <w:lang w:val="en-GB"/>
        </w:rPr>
        <w:t>–</w:t>
      </w:r>
      <w:r w:rsidR="00A87D66" w:rsidRPr="00550BF6">
        <w:rPr>
          <w:lang w:val="en-GB"/>
        </w:rPr>
        <w:t xml:space="preserve"> Design</w:t>
      </w:r>
      <w:r w:rsidR="00DD7618" w:rsidRPr="00550BF6">
        <w:rPr>
          <w:lang w:val="en-GB"/>
        </w:rPr>
        <w:t xml:space="preserve"> and specification</w:t>
      </w:r>
    </w:p>
    <w:p w14:paraId="17367821" w14:textId="4FB41C45" w:rsidR="00C44890" w:rsidRPr="00550BF6" w:rsidRDefault="00272E3F" w:rsidP="00772E21">
      <w:pPr>
        <w:pStyle w:val="Heading3"/>
        <w:rPr>
          <w:rFonts w:ascii="Times New Roman" w:hAnsi="Times New Roman"/>
          <w:lang w:val="en-GB"/>
        </w:rPr>
      </w:pPr>
      <w:bookmarkStart w:id="7" w:name="_Toc419729578"/>
      <w:r w:rsidRPr="00550BF6">
        <w:rPr>
          <w:rFonts w:ascii="Times New Roman" w:hAnsi="Times New Roman"/>
          <w:lang w:val="en-GB"/>
        </w:rPr>
        <w:t>Project</w:t>
      </w:r>
      <w:r w:rsidR="00C44890" w:rsidRPr="00550BF6">
        <w:rPr>
          <w:rFonts w:ascii="Times New Roman" w:hAnsi="Times New Roman"/>
          <w:lang w:val="en-GB"/>
        </w:rPr>
        <w:t xml:space="preserve"> Time</w:t>
      </w:r>
      <w:bookmarkEnd w:id="7"/>
      <w:r w:rsidRPr="00550BF6">
        <w:rPr>
          <w:rFonts w:ascii="Times New Roman" w:hAnsi="Times New Roman"/>
          <w:lang w:val="en-GB"/>
        </w:rPr>
        <w:t xml:space="preserve"> &amp; Final Delivery</w:t>
      </w:r>
    </w:p>
    <w:p w14:paraId="1FAB4B7A" w14:textId="47A6508C" w:rsidR="00C44890" w:rsidRPr="00550BF6" w:rsidRDefault="007037D1" w:rsidP="00C44890">
      <w:pPr>
        <w:rPr>
          <w:lang w:val="en-GB"/>
        </w:rPr>
      </w:pPr>
      <w:r w:rsidRPr="00550BF6">
        <w:rPr>
          <w:lang w:val="en-GB"/>
        </w:rPr>
        <w:t>As per winning bidder’s proposed workplan</w:t>
      </w:r>
      <w:r w:rsidR="008236FB" w:rsidRPr="00550BF6">
        <w:rPr>
          <w:lang w:val="en-GB"/>
        </w:rPr>
        <w:t>.</w:t>
      </w:r>
      <w:r w:rsidR="00840174" w:rsidRPr="00550BF6">
        <w:rPr>
          <w:lang w:val="en-GB"/>
        </w:rPr>
        <w:t xml:space="preserve"> </w:t>
      </w:r>
      <w:r w:rsidR="00C607BC" w:rsidRPr="00550BF6">
        <w:t>Project implementation should commence as early as realistically possible</w:t>
      </w:r>
      <w:r w:rsidR="00295435" w:rsidRPr="00550BF6">
        <w:t>.</w:t>
      </w:r>
    </w:p>
    <w:bookmarkEnd w:id="4"/>
    <w:bookmarkEnd w:id="5"/>
    <w:p w14:paraId="625DFCD7" w14:textId="332CC24C" w:rsidR="00C44890" w:rsidRPr="00550BF6" w:rsidRDefault="00C44890" w:rsidP="00C44890">
      <w:pPr>
        <w:pStyle w:val="Heading2"/>
        <w:rPr>
          <w:rFonts w:ascii="Times New Roman" w:hAnsi="Times New Roman"/>
        </w:rPr>
      </w:pPr>
      <w:r w:rsidRPr="00550BF6">
        <w:rPr>
          <w:rFonts w:ascii="Times New Roman" w:hAnsi="Times New Roman"/>
        </w:rPr>
        <w:t xml:space="preserve">Description of the </w:t>
      </w:r>
      <w:r w:rsidR="00272E3F" w:rsidRPr="00550BF6">
        <w:rPr>
          <w:rFonts w:ascii="Times New Roman" w:hAnsi="Times New Roman"/>
        </w:rPr>
        <w:t>Works</w:t>
      </w:r>
      <w:bookmarkEnd w:id="1"/>
    </w:p>
    <w:p w14:paraId="69E741C9" w14:textId="241A73A7" w:rsidR="00C44890" w:rsidRPr="002E71A3" w:rsidRDefault="007037D1" w:rsidP="00C44890">
      <w:pPr>
        <w:rPr>
          <w:lang w:val="en-GB"/>
        </w:rPr>
      </w:pPr>
      <w:r w:rsidRPr="002E71A3">
        <w:rPr>
          <w:lang w:val="en-GB"/>
        </w:rPr>
        <w:t xml:space="preserve">Refer to </w:t>
      </w:r>
      <w:r w:rsidRPr="002E71A3">
        <w:rPr>
          <w:b/>
          <w:bCs/>
          <w:lang w:val="en-GB"/>
        </w:rPr>
        <w:t>Annex A</w:t>
      </w:r>
      <w:r w:rsidRPr="002E71A3">
        <w:rPr>
          <w:lang w:val="en-GB"/>
        </w:rPr>
        <w:t xml:space="preserve"> – drawing and specification of work.</w:t>
      </w:r>
      <w:r w:rsidR="00A87D66" w:rsidRPr="002E71A3">
        <w:rPr>
          <w:lang w:val="en-GB"/>
        </w:rPr>
        <w:t xml:space="preserve"> Note – the design details all scope of works related for t</w:t>
      </w:r>
      <w:r w:rsidR="00514A36" w:rsidRPr="002E71A3">
        <w:rPr>
          <w:lang w:val="en-GB"/>
        </w:rPr>
        <w:t>his tender.</w:t>
      </w:r>
    </w:p>
    <w:p w14:paraId="67D3B075" w14:textId="77777777" w:rsidR="00C44890" w:rsidRPr="00550BF6"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550BF6"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550BF6" w:rsidRDefault="00255437" w:rsidP="00C44890">
            <w:pPr>
              <w:rPr>
                <w:lang w:val="en-GB"/>
              </w:rPr>
            </w:pPr>
            <w:r w:rsidRPr="00550BF6">
              <w:rPr>
                <w:lang w:val="en-GB"/>
              </w:rPr>
              <w:t>Pos.</w:t>
            </w:r>
          </w:p>
        </w:tc>
        <w:tc>
          <w:tcPr>
            <w:tcW w:w="4678" w:type="dxa"/>
          </w:tcPr>
          <w:p w14:paraId="176179CC" w14:textId="77777777" w:rsidR="00255437" w:rsidRPr="00550BF6"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550BF6">
              <w:rPr>
                <w:lang w:val="en-GB"/>
              </w:rPr>
              <w:t>Description</w:t>
            </w:r>
          </w:p>
        </w:tc>
        <w:tc>
          <w:tcPr>
            <w:tcW w:w="1911" w:type="dxa"/>
          </w:tcPr>
          <w:p w14:paraId="7FE7D34C" w14:textId="558241B6" w:rsidR="00255437" w:rsidRPr="00550BF6"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550BF6">
              <w:rPr>
                <w:lang w:val="en-GB"/>
              </w:rPr>
              <w:t>Delivery Time (to be Tendered)</w:t>
            </w:r>
          </w:p>
        </w:tc>
        <w:tc>
          <w:tcPr>
            <w:tcW w:w="2268" w:type="dxa"/>
          </w:tcPr>
          <w:p w14:paraId="345F2A9D" w14:textId="307D1751" w:rsidR="00255437" w:rsidRPr="00550BF6"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550BF6">
              <w:rPr>
                <w:lang w:val="en-GB"/>
              </w:rPr>
              <w:t>Price (to be Tendered)</w:t>
            </w:r>
          </w:p>
        </w:tc>
      </w:tr>
      <w:tr w:rsidR="001F32FC" w:rsidRPr="00550BF6"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1F32FC" w:rsidRPr="00550BF6" w:rsidRDefault="001F32FC" w:rsidP="00C44890">
            <w:pPr>
              <w:rPr>
                <w:b w:val="0"/>
                <w:bCs w:val="0"/>
                <w:lang w:val="en-GB"/>
              </w:rPr>
            </w:pPr>
            <w:r w:rsidRPr="00550BF6">
              <w:rPr>
                <w:b w:val="0"/>
                <w:bCs w:val="0"/>
                <w:lang w:val="en-GB"/>
              </w:rPr>
              <w:t>1</w:t>
            </w:r>
          </w:p>
        </w:tc>
        <w:tc>
          <w:tcPr>
            <w:tcW w:w="4678" w:type="dxa"/>
          </w:tcPr>
          <w:p w14:paraId="6A4A0819" w14:textId="20EF8E7A"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r w:rsidRPr="00550BF6">
              <w:rPr>
                <w:lang w:val="en-GB"/>
              </w:rPr>
              <w:t>Demolition works to existing double storey building.</w:t>
            </w:r>
          </w:p>
        </w:tc>
        <w:tc>
          <w:tcPr>
            <w:tcW w:w="1911" w:type="dxa"/>
            <w:vMerge w:val="restart"/>
          </w:tcPr>
          <w:p w14:paraId="7E3C67F5" w14:textId="76CA2BA9"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r w:rsidRPr="00550BF6">
              <w:rPr>
                <w:lang w:val="en-GB"/>
              </w:rPr>
              <w:t>As per bidder’s workplan</w:t>
            </w:r>
          </w:p>
        </w:tc>
        <w:tc>
          <w:tcPr>
            <w:tcW w:w="2268" w:type="dxa"/>
            <w:vMerge w:val="restart"/>
          </w:tcPr>
          <w:p w14:paraId="13B5A4AE" w14:textId="1212D035"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r w:rsidRPr="00550BF6">
              <w:rPr>
                <w:lang w:val="en-GB"/>
              </w:rPr>
              <w:t>As per bidder’s price</w:t>
            </w:r>
          </w:p>
        </w:tc>
      </w:tr>
      <w:tr w:rsidR="001F32FC" w:rsidRPr="00550BF6"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1F32FC" w:rsidRPr="00550BF6" w:rsidRDefault="001F32FC" w:rsidP="00C44890">
            <w:pPr>
              <w:rPr>
                <w:b w:val="0"/>
                <w:bCs w:val="0"/>
                <w:lang w:val="en-GB"/>
              </w:rPr>
            </w:pPr>
            <w:r w:rsidRPr="00550BF6">
              <w:rPr>
                <w:b w:val="0"/>
                <w:bCs w:val="0"/>
                <w:lang w:val="en-GB"/>
              </w:rPr>
              <w:t>2</w:t>
            </w:r>
          </w:p>
        </w:tc>
        <w:tc>
          <w:tcPr>
            <w:tcW w:w="4678" w:type="dxa"/>
          </w:tcPr>
          <w:p w14:paraId="33F7DABB" w14:textId="06B56789"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r w:rsidRPr="00550BF6">
              <w:rPr>
                <w:lang w:val="en-GB"/>
              </w:rPr>
              <w:t>Supply of building materials.</w:t>
            </w:r>
          </w:p>
        </w:tc>
        <w:tc>
          <w:tcPr>
            <w:tcW w:w="1911" w:type="dxa"/>
            <w:vMerge/>
          </w:tcPr>
          <w:p w14:paraId="78733891" w14:textId="77777777"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vMerge/>
          </w:tcPr>
          <w:p w14:paraId="2B32EE03" w14:textId="77777777"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p>
        </w:tc>
      </w:tr>
      <w:tr w:rsidR="001F32FC" w:rsidRPr="00550BF6"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1F32FC" w:rsidRPr="00550BF6" w:rsidRDefault="001F32FC" w:rsidP="00C44890">
            <w:pPr>
              <w:rPr>
                <w:b w:val="0"/>
                <w:bCs w:val="0"/>
                <w:lang w:val="en-GB"/>
              </w:rPr>
            </w:pPr>
            <w:r w:rsidRPr="00550BF6">
              <w:rPr>
                <w:b w:val="0"/>
                <w:bCs w:val="0"/>
                <w:lang w:val="en-GB"/>
              </w:rPr>
              <w:t>3</w:t>
            </w:r>
          </w:p>
        </w:tc>
        <w:tc>
          <w:tcPr>
            <w:tcW w:w="4678" w:type="dxa"/>
          </w:tcPr>
          <w:p w14:paraId="2B307F71" w14:textId="7851A6C4"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r w:rsidRPr="00550BF6">
              <w:rPr>
                <w:lang w:val="en-GB"/>
              </w:rPr>
              <w:t>Construction of a new single storey building.</w:t>
            </w:r>
          </w:p>
        </w:tc>
        <w:tc>
          <w:tcPr>
            <w:tcW w:w="1911" w:type="dxa"/>
            <w:vMerge/>
          </w:tcPr>
          <w:p w14:paraId="56EC4DFE" w14:textId="77777777"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vMerge/>
          </w:tcPr>
          <w:p w14:paraId="7F47D2E5" w14:textId="77777777" w:rsidR="001F32FC" w:rsidRPr="00550BF6" w:rsidRDefault="001F32FC"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550BF6" w:rsidRDefault="00C44890" w:rsidP="00C44890">
      <w:pPr>
        <w:rPr>
          <w:lang w:val="en-GB"/>
        </w:rPr>
      </w:pPr>
    </w:p>
    <w:p w14:paraId="04BCC1D7" w14:textId="77777777" w:rsidR="00C44890" w:rsidRPr="00550BF6" w:rsidRDefault="00C44890" w:rsidP="00772E21">
      <w:pPr>
        <w:rPr>
          <w:lang w:val="en-GB"/>
        </w:rPr>
      </w:pPr>
    </w:p>
    <w:p w14:paraId="5864F579" w14:textId="77777777" w:rsidR="00C44890" w:rsidRPr="00550BF6" w:rsidRDefault="00C44890" w:rsidP="00772E21">
      <w:pPr>
        <w:rPr>
          <w:lang w:val="en-GB"/>
        </w:rPr>
        <w:sectPr w:rsidR="00C44890" w:rsidRPr="00550BF6" w:rsidSect="007D7043">
          <w:headerReference w:type="default" r:id="rId11"/>
          <w:headerReference w:type="first" r:id="rId12"/>
          <w:type w:val="oddPage"/>
          <w:pgSz w:w="12240" w:h="15840" w:code="1"/>
          <w:pgMar w:top="1593" w:right="1183" w:bottom="1080" w:left="1440" w:header="142" w:footer="720" w:gutter="0"/>
          <w:cols w:space="720"/>
          <w:titlePg/>
        </w:sectPr>
      </w:pPr>
    </w:p>
    <w:p w14:paraId="6CE713D5" w14:textId="77777777" w:rsidR="00CC286B" w:rsidRDefault="00CC286B" w:rsidP="00CC286B">
      <w:pPr>
        <w:pStyle w:val="Heading2"/>
      </w:pPr>
      <w:r>
        <w:lastRenderedPageBreak/>
        <w:t>Tenderer’s References</w:t>
      </w:r>
    </w:p>
    <w:p w14:paraId="77F0B79B" w14:textId="77777777" w:rsidR="00CC286B" w:rsidRDefault="00CC286B" w:rsidP="00CC286B">
      <w:pPr>
        <w:pStyle w:val="Heading3"/>
        <w:rPr>
          <w:rFonts w:cs="Calibri"/>
          <w:lang w:val="en-GB"/>
        </w:rPr>
      </w:pPr>
      <w:r>
        <w:rPr>
          <w:lang w:val="en-GB"/>
        </w:rPr>
        <w:t>Relevant similar deliveries carried out in the last five years</w:t>
      </w:r>
    </w:p>
    <w:p w14:paraId="68C09E6E" w14:textId="77777777" w:rsidR="00CC286B" w:rsidRDefault="00CC286B" w:rsidP="00CC286B">
      <w:pPr>
        <w:rPr>
          <w:lang w:val="en-GB"/>
        </w:rPr>
      </w:pPr>
      <w:r>
        <w:rPr>
          <w:lang w:val="en-GB"/>
        </w:rPr>
        <w:t>Please, provide information on each delivery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CC286B" w14:paraId="6AB28B7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08ADC2B" w14:textId="77777777" w:rsidR="00CC286B" w:rsidRDefault="00CC286B">
            <w:pPr>
              <w:rPr>
                <w:lang w:val="en-GB"/>
              </w:rPr>
            </w:pPr>
            <w:r>
              <w:rPr>
                <w:lang w:val="en-GB"/>
              </w:rPr>
              <w:t>Works delivered</w:t>
            </w:r>
          </w:p>
        </w:tc>
        <w:tc>
          <w:tcPr>
            <w:tcW w:w="185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A2D4147" w14:textId="77777777" w:rsidR="00CC286B" w:rsidRDefault="00CC286B">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52E0A99" w14:textId="77777777" w:rsidR="00CC286B" w:rsidRDefault="00CC286B">
            <w:pPr>
              <w:cnfStyle w:val="100000000000" w:firstRow="1" w:lastRow="0" w:firstColumn="0" w:lastColumn="0" w:oddVBand="0" w:evenVBand="0" w:oddHBand="0" w:evenHBand="0" w:firstRowFirstColumn="0" w:firstRowLastColumn="0" w:lastRowFirstColumn="0" w:lastRowLastColumn="0"/>
              <w:rPr>
                <w:lang w:val="en-GB"/>
              </w:rPr>
            </w:pPr>
            <w:r>
              <w:rPr>
                <w:lang w:val="en-GB"/>
              </w:rPr>
              <w:t>Contact details</w:t>
            </w:r>
          </w:p>
        </w:tc>
        <w:tc>
          <w:tcPr>
            <w:tcW w:w="180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2596632" w14:textId="77777777" w:rsidR="00CC286B" w:rsidRDefault="00CC286B">
            <w:pP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CC286B" w14:paraId="2B76A485" w14:textId="77777777">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9D4572" w14:textId="77777777" w:rsidR="00CC286B" w:rsidRDefault="00CC286B">
            <w:pPr>
              <w:rPr>
                <w:lang w:val="en-GB"/>
              </w:rPr>
            </w:pPr>
          </w:p>
        </w:tc>
        <w:tc>
          <w:tcPr>
            <w:tcW w:w="18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7E11DC"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98010E5"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114F137"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r>
      <w:tr w:rsidR="00CC286B" w14:paraId="74178401" w14:textId="77777777">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1925E7B" w14:textId="77777777" w:rsidR="00CC286B" w:rsidRDefault="00CC286B">
            <w:pPr>
              <w:rPr>
                <w:lang w:val="en-GB"/>
              </w:rPr>
            </w:pPr>
          </w:p>
        </w:tc>
        <w:tc>
          <w:tcPr>
            <w:tcW w:w="18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73F5831"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42742E5"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13E0A21"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r>
      <w:tr w:rsidR="00CC286B" w14:paraId="45F6D626" w14:textId="77777777">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530097B" w14:textId="77777777" w:rsidR="00CC286B" w:rsidRDefault="00CC286B">
            <w:pPr>
              <w:rPr>
                <w:lang w:val="en-GB"/>
              </w:rPr>
            </w:pPr>
          </w:p>
        </w:tc>
        <w:tc>
          <w:tcPr>
            <w:tcW w:w="18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E89BE8"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CB20686"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4B10417"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r>
      <w:tr w:rsidR="00CC286B" w14:paraId="08F72EE3" w14:textId="77777777">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98249F2" w14:textId="77777777" w:rsidR="00CC286B" w:rsidRDefault="00CC286B">
            <w:pPr>
              <w:rPr>
                <w:lang w:val="en-GB"/>
              </w:rPr>
            </w:pPr>
          </w:p>
        </w:tc>
        <w:tc>
          <w:tcPr>
            <w:tcW w:w="18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65B901A"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1B3D7FE"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B71D4A2" w14:textId="77777777" w:rsidR="00CC286B" w:rsidRDefault="00CC286B">
            <w:pPr>
              <w:cnfStyle w:val="000000000000" w:firstRow="0" w:lastRow="0" w:firstColumn="0" w:lastColumn="0" w:oddVBand="0" w:evenVBand="0" w:oddHBand="0" w:evenHBand="0" w:firstRowFirstColumn="0" w:firstRowLastColumn="0" w:lastRowFirstColumn="0" w:lastRowLastColumn="0"/>
              <w:rPr>
                <w:lang w:val="en-GB"/>
              </w:rPr>
            </w:pPr>
          </w:p>
        </w:tc>
      </w:tr>
    </w:tbl>
    <w:p w14:paraId="0DCE7164" w14:textId="77777777" w:rsidR="00CC286B" w:rsidRDefault="00CC286B" w:rsidP="00CC286B">
      <w:pPr>
        <w:rPr>
          <w:lang w:val="en-GB"/>
        </w:rPr>
      </w:pPr>
    </w:p>
    <w:p w14:paraId="79642D79" w14:textId="12136FFF" w:rsidR="00C44890" w:rsidRPr="00550BF6" w:rsidRDefault="00C44890" w:rsidP="00772E21">
      <w:pPr>
        <w:rPr>
          <w:lang w:val="en-GB"/>
        </w:rPr>
      </w:pPr>
    </w:p>
    <w:sectPr w:rsidR="00C44890" w:rsidRPr="00550BF6" w:rsidSect="00D47CCE">
      <w:headerReference w:type="default" r:id="rId13"/>
      <w:footerReference w:type="default" r:id="rId14"/>
      <w:headerReference w:type="first" r:id="rId15"/>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F222F" w14:textId="77777777" w:rsidR="006D15AF" w:rsidRDefault="006D15AF">
      <w:r>
        <w:separator/>
      </w:r>
    </w:p>
  </w:endnote>
  <w:endnote w:type="continuationSeparator" w:id="0">
    <w:p w14:paraId="7F54A9DB" w14:textId="77777777" w:rsidR="006D15AF" w:rsidRDefault="006D15AF">
      <w:r>
        <w:continuationSeparator/>
      </w:r>
    </w:p>
  </w:endnote>
  <w:endnote w:type="continuationNotice" w:id="1">
    <w:p w14:paraId="59D61FCB" w14:textId="77777777" w:rsidR="006D15AF" w:rsidRDefault="006D1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8C95745" w:rsidR="00133D55" w:rsidRDefault="00133D55" w:rsidP="004878F3">
    <w:pPr>
      <w:pStyle w:val="Footer"/>
    </w:pPr>
    <w:r>
      <w:fldChar w:fldCharType="begin"/>
    </w:r>
    <w:r>
      <w:instrText xml:space="preserve"> DATE \@ "yyyy-MM-dd" </w:instrText>
    </w:r>
    <w:r>
      <w:fldChar w:fldCharType="separate"/>
    </w:r>
    <w:r w:rsidR="00A0068D">
      <w:rPr>
        <w:noProof/>
      </w:rPr>
      <w:t>2026-07-02</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F5172" w14:textId="77777777" w:rsidR="006D15AF" w:rsidRDefault="006D15AF">
      <w:r>
        <w:separator/>
      </w:r>
    </w:p>
  </w:footnote>
  <w:footnote w:type="continuationSeparator" w:id="0">
    <w:p w14:paraId="41BF25A6" w14:textId="77777777" w:rsidR="006D15AF" w:rsidRDefault="006D15AF">
      <w:r>
        <w:continuationSeparator/>
      </w:r>
    </w:p>
  </w:footnote>
  <w:footnote w:type="continuationNotice" w:id="1">
    <w:p w14:paraId="68638C26" w14:textId="77777777" w:rsidR="006D15AF" w:rsidRDefault="006D1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8D0A" w14:textId="5772F4EE" w:rsidR="006C6325" w:rsidRDefault="006C6325" w:rsidP="006C6325">
    <w:pPr>
      <w:pStyle w:val="Header"/>
      <w:jc w:val="center"/>
    </w:pPr>
    <w:r w:rsidRPr="008F4C08">
      <w:rPr>
        <w:noProof/>
      </w:rPr>
      <w:drawing>
        <wp:inline distT="0" distB="0" distL="0" distR="0" wp14:anchorId="702B2839" wp14:editId="42B303C6">
          <wp:extent cx="619125" cy="677395"/>
          <wp:effectExtent l="0" t="0" r="0" b="8890"/>
          <wp:docPr id="3103711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2DFA75CF"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A0068D">
      <w:rPr>
        <w:rStyle w:val="Strong"/>
        <w:rFonts w:asciiTheme="minorHAnsi" w:hAnsiTheme="minorHAnsi" w:cstheme="minorHAnsi"/>
        <w:lang w:val="en-GB"/>
      </w:rPr>
      <w:t>27-W003-26</w:t>
    </w:r>
    <w:r w:rsidR="00BD3F80">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3C0C5790"/>
    <w:multiLevelType w:val="hybridMultilevel"/>
    <w:tmpl w:val="4FBC3B20"/>
    <w:lvl w:ilvl="0" w:tplc="FC165E20">
      <w:start w:val="2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2805790">
    <w:abstractNumId w:val="1"/>
  </w:num>
  <w:num w:numId="2" w16cid:durableId="836532959">
    <w:abstractNumId w:val="14"/>
  </w:num>
  <w:num w:numId="3" w16cid:durableId="401100888">
    <w:abstractNumId w:val="15"/>
  </w:num>
  <w:num w:numId="4" w16cid:durableId="2023046452">
    <w:abstractNumId w:val="6"/>
  </w:num>
  <w:num w:numId="5" w16cid:durableId="713624525">
    <w:abstractNumId w:val="5"/>
  </w:num>
  <w:num w:numId="6" w16cid:durableId="698357932">
    <w:abstractNumId w:val="10"/>
  </w:num>
  <w:num w:numId="7" w16cid:durableId="1724409096">
    <w:abstractNumId w:val="7"/>
  </w:num>
  <w:num w:numId="8" w16cid:durableId="224604444">
    <w:abstractNumId w:val="12"/>
  </w:num>
  <w:num w:numId="9" w16cid:durableId="775439952">
    <w:abstractNumId w:val="0"/>
  </w:num>
  <w:num w:numId="10" w16cid:durableId="4208092">
    <w:abstractNumId w:val="11"/>
  </w:num>
  <w:num w:numId="11" w16cid:durableId="1826166954">
    <w:abstractNumId w:val="3"/>
  </w:num>
  <w:num w:numId="12" w16cid:durableId="1855001255">
    <w:abstractNumId w:val="9"/>
  </w:num>
  <w:num w:numId="13" w16cid:durableId="1813476406">
    <w:abstractNumId w:val="13"/>
  </w:num>
  <w:num w:numId="14" w16cid:durableId="1678262744">
    <w:abstractNumId w:val="4"/>
  </w:num>
  <w:num w:numId="15" w16cid:durableId="584798765">
    <w:abstractNumId w:val="8"/>
  </w:num>
  <w:num w:numId="16" w16cid:durableId="6507952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4511"/>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2EC"/>
    <w:rsid w:val="000F1B1C"/>
    <w:rsid w:val="000F23F7"/>
    <w:rsid w:val="000F282C"/>
    <w:rsid w:val="000F2E9C"/>
    <w:rsid w:val="000F35EF"/>
    <w:rsid w:val="000F37A9"/>
    <w:rsid w:val="000F4178"/>
    <w:rsid w:val="000F48AA"/>
    <w:rsid w:val="000F6963"/>
    <w:rsid w:val="000F6BC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7A7"/>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6B5"/>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32FC"/>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543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4E03"/>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1A3"/>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27"/>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270E"/>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2D1B"/>
    <w:rsid w:val="003B4392"/>
    <w:rsid w:val="003B46A0"/>
    <w:rsid w:val="003B4DD1"/>
    <w:rsid w:val="003B4ECE"/>
    <w:rsid w:val="003B5AF9"/>
    <w:rsid w:val="003B5ECE"/>
    <w:rsid w:val="003C0955"/>
    <w:rsid w:val="003C0A7D"/>
    <w:rsid w:val="003C199B"/>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17341"/>
    <w:rsid w:val="004207A9"/>
    <w:rsid w:val="00421E32"/>
    <w:rsid w:val="00422078"/>
    <w:rsid w:val="0042253B"/>
    <w:rsid w:val="00422A63"/>
    <w:rsid w:val="004237A5"/>
    <w:rsid w:val="0042417C"/>
    <w:rsid w:val="00424FE2"/>
    <w:rsid w:val="00425067"/>
    <w:rsid w:val="00425783"/>
    <w:rsid w:val="00426E6C"/>
    <w:rsid w:val="00430F2F"/>
    <w:rsid w:val="00431739"/>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4F77"/>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4A36"/>
    <w:rsid w:val="00515690"/>
    <w:rsid w:val="00515ADB"/>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0BF6"/>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36"/>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6CE0"/>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55F69"/>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6325"/>
    <w:rsid w:val="006C71EF"/>
    <w:rsid w:val="006D15A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4690"/>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7D1"/>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7C79"/>
    <w:rsid w:val="007B04E2"/>
    <w:rsid w:val="007B0AEC"/>
    <w:rsid w:val="007B2CFF"/>
    <w:rsid w:val="007B32D1"/>
    <w:rsid w:val="007B54A7"/>
    <w:rsid w:val="007C0D3A"/>
    <w:rsid w:val="007C11EA"/>
    <w:rsid w:val="007C3EE5"/>
    <w:rsid w:val="007C4FED"/>
    <w:rsid w:val="007C520A"/>
    <w:rsid w:val="007C5C8F"/>
    <w:rsid w:val="007C7ACF"/>
    <w:rsid w:val="007D1E31"/>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36FB"/>
    <w:rsid w:val="00825BC0"/>
    <w:rsid w:val="00826C4B"/>
    <w:rsid w:val="0083106A"/>
    <w:rsid w:val="008321ED"/>
    <w:rsid w:val="00832540"/>
    <w:rsid w:val="00832BF7"/>
    <w:rsid w:val="0083322A"/>
    <w:rsid w:val="008342CD"/>
    <w:rsid w:val="00835460"/>
    <w:rsid w:val="008400ED"/>
    <w:rsid w:val="0084017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72"/>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A75E6"/>
    <w:rsid w:val="008B2C06"/>
    <w:rsid w:val="008B2EA5"/>
    <w:rsid w:val="008B4CCD"/>
    <w:rsid w:val="008B51A9"/>
    <w:rsid w:val="008B7A4C"/>
    <w:rsid w:val="008B7DFA"/>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470E"/>
    <w:rsid w:val="008D7B1E"/>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ACF"/>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AC8"/>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02E"/>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4F6F"/>
    <w:rsid w:val="009E6E15"/>
    <w:rsid w:val="009E6F73"/>
    <w:rsid w:val="009F05F8"/>
    <w:rsid w:val="009F2022"/>
    <w:rsid w:val="009F3EDC"/>
    <w:rsid w:val="009F3EFE"/>
    <w:rsid w:val="009F418F"/>
    <w:rsid w:val="009F4691"/>
    <w:rsid w:val="009F543D"/>
    <w:rsid w:val="009F7BC6"/>
    <w:rsid w:val="00A0065C"/>
    <w:rsid w:val="00A0068D"/>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29C2"/>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094F"/>
    <w:rsid w:val="00A62503"/>
    <w:rsid w:val="00A6270D"/>
    <w:rsid w:val="00A62C13"/>
    <w:rsid w:val="00A636C1"/>
    <w:rsid w:val="00A638F5"/>
    <w:rsid w:val="00A6477E"/>
    <w:rsid w:val="00A64E4F"/>
    <w:rsid w:val="00A71246"/>
    <w:rsid w:val="00A74C87"/>
    <w:rsid w:val="00A755AB"/>
    <w:rsid w:val="00A767E1"/>
    <w:rsid w:val="00A77489"/>
    <w:rsid w:val="00A805A8"/>
    <w:rsid w:val="00A80A74"/>
    <w:rsid w:val="00A83FE5"/>
    <w:rsid w:val="00A841EA"/>
    <w:rsid w:val="00A85777"/>
    <w:rsid w:val="00A85EC4"/>
    <w:rsid w:val="00A85FF2"/>
    <w:rsid w:val="00A86ACC"/>
    <w:rsid w:val="00A87D66"/>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E6B2F"/>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27A"/>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6B62"/>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D62C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99D"/>
    <w:rsid w:val="00C12CEC"/>
    <w:rsid w:val="00C1426C"/>
    <w:rsid w:val="00C15C27"/>
    <w:rsid w:val="00C1684C"/>
    <w:rsid w:val="00C17D28"/>
    <w:rsid w:val="00C20A2A"/>
    <w:rsid w:val="00C22EBF"/>
    <w:rsid w:val="00C239E3"/>
    <w:rsid w:val="00C23A97"/>
    <w:rsid w:val="00C2473B"/>
    <w:rsid w:val="00C247F8"/>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5763B"/>
    <w:rsid w:val="00C607BC"/>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86B"/>
    <w:rsid w:val="00CC2CEC"/>
    <w:rsid w:val="00CC2F69"/>
    <w:rsid w:val="00CC4DC5"/>
    <w:rsid w:val="00CC557F"/>
    <w:rsid w:val="00CC5774"/>
    <w:rsid w:val="00CC64E1"/>
    <w:rsid w:val="00CC7B64"/>
    <w:rsid w:val="00CD0228"/>
    <w:rsid w:val="00CD08FF"/>
    <w:rsid w:val="00CD312C"/>
    <w:rsid w:val="00CD3257"/>
    <w:rsid w:val="00CD3369"/>
    <w:rsid w:val="00CD3D8A"/>
    <w:rsid w:val="00CD4632"/>
    <w:rsid w:val="00CD4EC9"/>
    <w:rsid w:val="00CD5468"/>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254E"/>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618"/>
    <w:rsid w:val="00DE395D"/>
    <w:rsid w:val="00DE3E16"/>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BEE"/>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9ED"/>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4A2"/>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qFormat/>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7</TotalTime>
  <Pages>5</Pages>
  <Words>517</Words>
  <Characters>2953</Characters>
  <Application>Microsoft Office Word</Application>
  <DocSecurity>0</DocSecurity>
  <Lines>24</Lines>
  <Paragraphs>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3464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3</cp:revision>
  <cp:lastPrinted>2013-10-18T08:32:00Z</cp:lastPrinted>
  <dcterms:created xsi:type="dcterms:W3CDTF">2026-07-02T00:14:00Z</dcterms:created>
  <dcterms:modified xsi:type="dcterms:W3CDTF">2026-07-02T01:56:00Z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